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8DA2EF" w14:textId="77777777" w:rsidR="00760B9A" w:rsidRDefault="007844E5" w:rsidP="00A47383">
      <w:pPr>
        <w:tabs>
          <w:tab w:val="left" w:pos="8931"/>
        </w:tabs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ENCAIX DE LA LLENGUA I CULTURA CATALANA AL NOU ESTAT</w:t>
      </w:r>
    </w:p>
    <w:p w14:paraId="68B0650B" w14:textId="77777777" w:rsidR="00084805" w:rsidRPr="00D64C38" w:rsidRDefault="00084805" w:rsidP="00084805">
      <w:pPr>
        <w:ind w:left="-68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</w:rPr>
        <w:t xml:space="preserve">La cultura i llengua catalanes, que són la llengua i cultura pròpies de Catalunya, quedarien protegides i promocionades per un marc legislatiu propi. Sense la tutela sovint hostil de l’estat espanyol esdevindrien una llengua i cultura </w:t>
      </w:r>
      <w:r w:rsidRPr="00CE1E40">
        <w:rPr>
          <w:rFonts w:ascii="Arial" w:hAnsi="Arial" w:cs="Arial"/>
          <w:b/>
          <w:i/>
        </w:rPr>
        <w:t>normals</w:t>
      </w:r>
      <w:r>
        <w:rPr>
          <w:rFonts w:ascii="Arial" w:hAnsi="Arial" w:cs="Arial"/>
          <w:b/>
        </w:rPr>
        <w:t xml:space="preserve"> que conviurien sense problemes amb altres llengües i cultures que són presents al territori. </w:t>
      </w:r>
    </w:p>
    <w:p w14:paraId="52213601" w14:textId="77777777" w:rsidR="00084805" w:rsidRPr="00DC5B05" w:rsidRDefault="00084805" w:rsidP="00A47383">
      <w:pPr>
        <w:tabs>
          <w:tab w:val="left" w:pos="8931"/>
        </w:tabs>
        <w:spacing w:after="240"/>
        <w:rPr>
          <w:rFonts w:ascii="Arial" w:hAnsi="Arial" w:cs="Arial"/>
          <w:b/>
        </w:rPr>
      </w:pPr>
    </w:p>
    <w:p w14:paraId="5F21AA7D" w14:textId="77777777" w:rsidR="007F106F" w:rsidRPr="00084805" w:rsidRDefault="00EE2682" w:rsidP="004A2E75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 xml:space="preserve">Una de les </w:t>
      </w:r>
      <w:r w:rsidR="007844E5" w:rsidRPr="00084805">
        <w:rPr>
          <w:rFonts w:ascii="Arial" w:hAnsi="Arial" w:cs="Arial"/>
          <w:sz w:val="20"/>
          <w:szCs w:val="20"/>
        </w:rPr>
        <w:t xml:space="preserve">funcions dels estats és garantir l’accés a la cultura dels seus ciutadans. </w:t>
      </w:r>
      <w:r w:rsidR="007F106F" w:rsidRPr="00084805">
        <w:rPr>
          <w:rFonts w:ascii="Arial" w:hAnsi="Arial" w:cs="Arial"/>
          <w:sz w:val="20"/>
          <w:szCs w:val="20"/>
        </w:rPr>
        <w:t>L’</w:t>
      </w:r>
      <w:r w:rsidR="00856473" w:rsidRPr="00084805">
        <w:rPr>
          <w:rFonts w:ascii="Arial" w:hAnsi="Arial" w:cs="Arial"/>
          <w:sz w:val="20"/>
          <w:szCs w:val="20"/>
        </w:rPr>
        <w:t>E</w:t>
      </w:r>
      <w:r w:rsidR="007F106F" w:rsidRPr="00084805">
        <w:rPr>
          <w:rFonts w:ascii="Arial" w:hAnsi="Arial" w:cs="Arial"/>
          <w:sz w:val="20"/>
          <w:szCs w:val="20"/>
        </w:rPr>
        <w:t xml:space="preserve">stat </w:t>
      </w:r>
      <w:r w:rsidR="00856473" w:rsidRPr="00084805">
        <w:rPr>
          <w:rFonts w:ascii="Arial" w:hAnsi="Arial" w:cs="Arial"/>
          <w:sz w:val="20"/>
          <w:szCs w:val="20"/>
        </w:rPr>
        <w:t>C</w:t>
      </w:r>
      <w:r w:rsidR="007F106F" w:rsidRPr="00084805">
        <w:rPr>
          <w:rFonts w:ascii="Arial" w:hAnsi="Arial" w:cs="Arial"/>
          <w:sz w:val="20"/>
          <w:szCs w:val="20"/>
        </w:rPr>
        <w:t>atalà s’haur</w:t>
      </w:r>
      <w:r w:rsidR="00856473" w:rsidRPr="00084805">
        <w:rPr>
          <w:rFonts w:ascii="Arial" w:hAnsi="Arial" w:cs="Arial"/>
          <w:sz w:val="20"/>
          <w:szCs w:val="20"/>
        </w:rPr>
        <w:t>à</w:t>
      </w:r>
      <w:r w:rsidR="007F106F" w:rsidRPr="00084805">
        <w:rPr>
          <w:rFonts w:ascii="Arial" w:hAnsi="Arial" w:cs="Arial"/>
          <w:sz w:val="20"/>
          <w:szCs w:val="20"/>
        </w:rPr>
        <w:t xml:space="preserve"> de dotar d’un marc legislatiu adient d’acord amb la realitat cultural i lingüística del país i promoure les institucions que calgués (Institut d’Estudis Catalans, CONCA, Institució de les Lletres Catalanes, etc.</w:t>
      </w:r>
      <w:r w:rsidR="001326BF" w:rsidRPr="00084805">
        <w:rPr>
          <w:rFonts w:ascii="Arial" w:hAnsi="Arial" w:cs="Arial"/>
          <w:sz w:val="20"/>
          <w:szCs w:val="20"/>
        </w:rPr>
        <w:t>)</w:t>
      </w:r>
      <w:r w:rsidR="007F106F" w:rsidRPr="00084805">
        <w:rPr>
          <w:rFonts w:ascii="Arial" w:hAnsi="Arial" w:cs="Arial"/>
          <w:sz w:val="20"/>
          <w:szCs w:val="20"/>
        </w:rPr>
        <w:t xml:space="preserve"> per </w:t>
      </w:r>
      <w:r w:rsidR="001326BF" w:rsidRPr="00084805">
        <w:rPr>
          <w:rFonts w:ascii="Arial" w:hAnsi="Arial" w:cs="Arial"/>
          <w:sz w:val="20"/>
          <w:szCs w:val="20"/>
        </w:rPr>
        <w:t>executar l’acció cultural encomanada per les lleis. La cartera de cultura ser</w:t>
      </w:r>
      <w:r w:rsidR="00856473" w:rsidRPr="00084805">
        <w:rPr>
          <w:rFonts w:ascii="Arial" w:hAnsi="Arial" w:cs="Arial"/>
          <w:sz w:val="20"/>
          <w:szCs w:val="20"/>
        </w:rPr>
        <w:t>à</w:t>
      </w:r>
      <w:r w:rsidR="001326BF" w:rsidRPr="00084805">
        <w:rPr>
          <w:rFonts w:ascii="Arial" w:hAnsi="Arial" w:cs="Arial"/>
          <w:sz w:val="20"/>
          <w:szCs w:val="20"/>
        </w:rPr>
        <w:t xml:space="preserve"> una de les carteres ministerials fortes del Govern de l’Estat Català.</w:t>
      </w:r>
    </w:p>
    <w:p w14:paraId="29966D5B" w14:textId="77777777" w:rsidR="000C67A4" w:rsidRPr="00084805" w:rsidRDefault="00403851" w:rsidP="004A2E75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La globalització i els moviments migratoris han complicat la gestió cultural</w:t>
      </w:r>
      <w:r w:rsidR="001C1796" w:rsidRPr="00084805">
        <w:rPr>
          <w:rFonts w:ascii="Arial" w:hAnsi="Arial" w:cs="Arial"/>
          <w:sz w:val="20"/>
          <w:szCs w:val="20"/>
        </w:rPr>
        <w:t xml:space="preserve">, </w:t>
      </w:r>
      <w:r w:rsidR="007F106F" w:rsidRPr="00084805">
        <w:rPr>
          <w:rFonts w:ascii="Arial" w:hAnsi="Arial" w:cs="Arial"/>
          <w:sz w:val="20"/>
          <w:szCs w:val="20"/>
        </w:rPr>
        <w:t>perquè l</w:t>
      </w:r>
      <w:r w:rsidRPr="00084805">
        <w:rPr>
          <w:rFonts w:ascii="Arial" w:hAnsi="Arial" w:cs="Arial"/>
          <w:sz w:val="20"/>
          <w:szCs w:val="20"/>
        </w:rPr>
        <w:t xml:space="preserve">a cultura i llengua pròpies del territori conviuen </w:t>
      </w:r>
      <w:r w:rsidR="007F106F" w:rsidRPr="00084805">
        <w:rPr>
          <w:rFonts w:ascii="Arial" w:hAnsi="Arial" w:cs="Arial"/>
          <w:sz w:val="20"/>
          <w:szCs w:val="20"/>
        </w:rPr>
        <w:t xml:space="preserve">amb </w:t>
      </w:r>
      <w:r w:rsidRPr="00084805">
        <w:rPr>
          <w:rFonts w:ascii="Arial" w:hAnsi="Arial" w:cs="Arial"/>
          <w:sz w:val="20"/>
          <w:szCs w:val="20"/>
        </w:rPr>
        <w:t>llengües i sensibilitats culturals diferents. Aquesta situació és la norma i no pas l’excepció a</w:t>
      </w:r>
      <w:r w:rsidR="007F106F" w:rsidRPr="00084805">
        <w:rPr>
          <w:rFonts w:ascii="Arial" w:hAnsi="Arial" w:cs="Arial"/>
          <w:sz w:val="20"/>
          <w:szCs w:val="20"/>
        </w:rPr>
        <w:t xml:space="preserve"> </w:t>
      </w:r>
      <w:r w:rsidRPr="00084805">
        <w:rPr>
          <w:rFonts w:ascii="Arial" w:hAnsi="Arial" w:cs="Arial"/>
          <w:sz w:val="20"/>
          <w:szCs w:val="20"/>
        </w:rPr>
        <w:t>l</w:t>
      </w:r>
      <w:r w:rsidR="007F106F" w:rsidRPr="00084805">
        <w:rPr>
          <w:rFonts w:ascii="Arial" w:hAnsi="Arial" w:cs="Arial"/>
          <w:sz w:val="20"/>
          <w:szCs w:val="20"/>
        </w:rPr>
        <w:t>’</w:t>
      </w:r>
      <w:r w:rsidRPr="00084805">
        <w:rPr>
          <w:rFonts w:ascii="Arial" w:hAnsi="Arial" w:cs="Arial"/>
          <w:sz w:val="20"/>
          <w:szCs w:val="20"/>
        </w:rPr>
        <w:t xml:space="preserve">Europa actual. L’Estat Català no hauria d’enfrontar-se a cap repte </w:t>
      </w:r>
      <w:r w:rsidR="007F106F" w:rsidRPr="00084805">
        <w:rPr>
          <w:rFonts w:ascii="Arial" w:hAnsi="Arial" w:cs="Arial"/>
          <w:sz w:val="20"/>
          <w:szCs w:val="20"/>
        </w:rPr>
        <w:t xml:space="preserve">de gestió de la cultura </w:t>
      </w:r>
      <w:r w:rsidRPr="00084805">
        <w:rPr>
          <w:rFonts w:ascii="Arial" w:hAnsi="Arial" w:cs="Arial"/>
          <w:sz w:val="20"/>
          <w:szCs w:val="20"/>
        </w:rPr>
        <w:t>diferent del</w:t>
      </w:r>
      <w:r w:rsidR="007F106F" w:rsidRPr="00084805">
        <w:rPr>
          <w:rFonts w:ascii="Arial" w:hAnsi="Arial" w:cs="Arial"/>
          <w:sz w:val="20"/>
          <w:szCs w:val="20"/>
        </w:rPr>
        <w:t xml:space="preserve">s reptes als </w:t>
      </w:r>
      <w:r w:rsidRPr="00084805">
        <w:rPr>
          <w:rFonts w:ascii="Arial" w:hAnsi="Arial" w:cs="Arial"/>
          <w:sz w:val="20"/>
          <w:szCs w:val="20"/>
        </w:rPr>
        <w:t>que s’enfronten la resta d’estats europeus.</w:t>
      </w:r>
    </w:p>
    <w:p w14:paraId="0AEDFDC6" w14:textId="77777777" w:rsidR="00577EF6" w:rsidRPr="00084805" w:rsidRDefault="00577EF6" w:rsidP="004A2E75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Dins l’estat espanyol</w:t>
      </w:r>
      <w:r w:rsidR="001326BF" w:rsidRPr="00084805">
        <w:rPr>
          <w:rFonts w:ascii="Arial" w:hAnsi="Arial" w:cs="Arial"/>
          <w:sz w:val="20"/>
          <w:szCs w:val="20"/>
        </w:rPr>
        <w:t>,</w:t>
      </w:r>
      <w:r w:rsidRPr="00084805">
        <w:rPr>
          <w:rFonts w:ascii="Arial" w:hAnsi="Arial" w:cs="Arial"/>
          <w:sz w:val="20"/>
          <w:szCs w:val="20"/>
        </w:rPr>
        <w:t xml:space="preserve"> l</w:t>
      </w:r>
      <w:r w:rsidR="004673AB" w:rsidRPr="00084805">
        <w:rPr>
          <w:rFonts w:ascii="Arial" w:hAnsi="Arial" w:cs="Arial"/>
          <w:sz w:val="20"/>
          <w:szCs w:val="20"/>
        </w:rPr>
        <w:t xml:space="preserve">a </w:t>
      </w:r>
      <w:r w:rsidR="00403851" w:rsidRPr="00084805">
        <w:rPr>
          <w:rFonts w:ascii="Arial" w:hAnsi="Arial" w:cs="Arial"/>
          <w:sz w:val="20"/>
          <w:szCs w:val="20"/>
        </w:rPr>
        <w:t xml:space="preserve">llengua i cultura catalanes han sofert una discriminació continuada </w:t>
      </w:r>
      <w:r w:rsidRPr="00084805">
        <w:rPr>
          <w:rFonts w:ascii="Arial" w:hAnsi="Arial" w:cs="Arial"/>
          <w:sz w:val="20"/>
          <w:szCs w:val="20"/>
        </w:rPr>
        <w:t>(i</w:t>
      </w:r>
      <w:r w:rsidR="007F106F" w:rsidRPr="00084805">
        <w:rPr>
          <w:rFonts w:ascii="Arial" w:hAnsi="Arial" w:cs="Arial"/>
          <w:sz w:val="20"/>
          <w:szCs w:val="20"/>
        </w:rPr>
        <w:t>,</w:t>
      </w:r>
      <w:r w:rsidRPr="00084805">
        <w:rPr>
          <w:rFonts w:ascii="Arial" w:hAnsi="Arial" w:cs="Arial"/>
          <w:sz w:val="20"/>
          <w:szCs w:val="20"/>
        </w:rPr>
        <w:t xml:space="preserve"> de vegades</w:t>
      </w:r>
      <w:r w:rsidR="007F106F" w:rsidRPr="00084805">
        <w:rPr>
          <w:rFonts w:ascii="Arial" w:hAnsi="Arial" w:cs="Arial"/>
          <w:sz w:val="20"/>
          <w:szCs w:val="20"/>
        </w:rPr>
        <w:t>,</w:t>
      </w:r>
      <w:r w:rsidRPr="00084805">
        <w:rPr>
          <w:rFonts w:ascii="Arial" w:hAnsi="Arial" w:cs="Arial"/>
          <w:sz w:val="20"/>
          <w:szCs w:val="20"/>
        </w:rPr>
        <w:t xml:space="preserve"> intent</w:t>
      </w:r>
      <w:r w:rsidR="001326BF" w:rsidRPr="00084805">
        <w:rPr>
          <w:rFonts w:ascii="Arial" w:hAnsi="Arial" w:cs="Arial"/>
          <w:sz w:val="20"/>
          <w:szCs w:val="20"/>
        </w:rPr>
        <w:t>s</w:t>
      </w:r>
      <w:r w:rsidRPr="00084805">
        <w:rPr>
          <w:rFonts w:ascii="Arial" w:hAnsi="Arial" w:cs="Arial"/>
          <w:sz w:val="20"/>
          <w:szCs w:val="20"/>
        </w:rPr>
        <w:t xml:space="preserve"> declarat</w:t>
      </w:r>
      <w:r w:rsidR="001326BF" w:rsidRPr="00084805">
        <w:rPr>
          <w:rFonts w:ascii="Arial" w:hAnsi="Arial" w:cs="Arial"/>
          <w:sz w:val="20"/>
          <w:szCs w:val="20"/>
        </w:rPr>
        <w:t>s</w:t>
      </w:r>
      <w:r w:rsidRPr="00084805">
        <w:rPr>
          <w:rFonts w:ascii="Arial" w:hAnsi="Arial" w:cs="Arial"/>
          <w:sz w:val="20"/>
          <w:szCs w:val="20"/>
        </w:rPr>
        <w:t xml:space="preserve"> de genocidi cultural) </w:t>
      </w:r>
      <w:r w:rsidR="00403851" w:rsidRPr="00084805">
        <w:rPr>
          <w:rFonts w:ascii="Arial" w:hAnsi="Arial" w:cs="Arial"/>
          <w:sz w:val="20"/>
          <w:szCs w:val="20"/>
        </w:rPr>
        <w:t xml:space="preserve">com a </w:t>
      </w:r>
      <w:r w:rsidRPr="00084805">
        <w:rPr>
          <w:rFonts w:ascii="Arial" w:hAnsi="Arial" w:cs="Arial"/>
          <w:sz w:val="20"/>
          <w:szCs w:val="20"/>
        </w:rPr>
        <w:t>m</w:t>
      </w:r>
      <w:r w:rsidR="00403851" w:rsidRPr="00084805">
        <w:rPr>
          <w:rFonts w:ascii="Arial" w:hAnsi="Arial" w:cs="Arial"/>
          <w:sz w:val="20"/>
          <w:szCs w:val="20"/>
        </w:rPr>
        <w:t>ínim durant els darrers tres segles</w:t>
      </w:r>
      <w:r w:rsidR="007F106F" w:rsidRPr="00084805">
        <w:rPr>
          <w:rFonts w:ascii="Arial" w:hAnsi="Arial" w:cs="Arial"/>
          <w:sz w:val="20"/>
          <w:szCs w:val="20"/>
        </w:rPr>
        <w:t>. M</w:t>
      </w:r>
      <w:r w:rsidR="00403851" w:rsidRPr="00084805">
        <w:rPr>
          <w:rFonts w:ascii="Arial" w:hAnsi="Arial" w:cs="Arial"/>
          <w:sz w:val="20"/>
          <w:szCs w:val="20"/>
        </w:rPr>
        <w:t xml:space="preserve">algrat </w:t>
      </w:r>
      <w:r w:rsidR="00856473" w:rsidRPr="00084805">
        <w:rPr>
          <w:rFonts w:ascii="Arial" w:hAnsi="Arial" w:cs="Arial"/>
          <w:sz w:val="20"/>
          <w:szCs w:val="20"/>
        </w:rPr>
        <w:t>aquesta discriminació h</w:t>
      </w:r>
      <w:r w:rsidR="007F106F" w:rsidRPr="00084805">
        <w:rPr>
          <w:rFonts w:ascii="Arial" w:hAnsi="Arial" w:cs="Arial"/>
          <w:sz w:val="20"/>
          <w:szCs w:val="20"/>
        </w:rPr>
        <w:t>an sobreviscut</w:t>
      </w:r>
      <w:r w:rsidR="00856473" w:rsidRPr="00084805">
        <w:rPr>
          <w:rFonts w:ascii="Arial" w:hAnsi="Arial" w:cs="Arial"/>
          <w:sz w:val="20"/>
          <w:szCs w:val="20"/>
        </w:rPr>
        <w:t xml:space="preserve"> i </w:t>
      </w:r>
      <w:r w:rsidR="00403851" w:rsidRPr="00084805">
        <w:rPr>
          <w:rFonts w:ascii="Arial" w:hAnsi="Arial" w:cs="Arial"/>
          <w:sz w:val="20"/>
          <w:szCs w:val="20"/>
        </w:rPr>
        <w:t>crea</w:t>
      </w:r>
      <w:r w:rsidR="007F106F" w:rsidRPr="00084805">
        <w:rPr>
          <w:rFonts w:ascii="Arial" w:hAnsi="Arial" w:cs="Arial"/>
          <w:sz w:val="20"/>
          <w:szCs w:val="20"/>
        </w:rPr>
        <w:t>t</w:t>
      </w:r>
      <w:r w:rsidR="00403851" w:rsidRPr="00084805">
        <w:rPr>
          <w:rFonts w:ascii="Arial" w:hAnsi="Arial" w:cs="Arial"/>
          <w:sz w:val="20"/>
          <w:szCs w:val="20"/>
        </w:rPr>
        <w:t xml:space="preserve"> una cultura i literatura d’alt nivell</w:t>
      </w:r>
      <w:r w:rsidRPr="00084805">
        <w:rPr>
          <w:rFonts w:ascii="Arial" w:hAnsi="Arial" w:cs="Arial"/>
          <w:sz w:val="20"/>
          <w:szCs w:val="20"/>
        </w:rPr>
        <w:t xml:space="preserve">. </w:t>
      </w:r>
      <w:r w:rsidR="004A2E75" w:rsidRPr="00084805">
        <w:rPr>
          <w:rFonts w:ascii="Arial" w:hAnsi="Arial" w:cs="Arial"/>
          <w:sz w:val="20"/>
          <w:szCs w:val="20"/>
        </w:rPr>
        <w:t>S</w:t>
      </w:r>
      <w:r w:rsidRPr="00084805">
        <w:rPr>
          <w:rFonts w:ascii="Arial" w:hAnsi="Arial" w:cs="Arial"/>
          <w:sz w:val="20"/>
          <w:szCs w:val="20"/>
        </w:rPr>
        <w:t xml:space="preserve">ense estructures d’estat pròpies, comptant </w:t>
      </w:r>
      <w:r w:rsidR="004A2E75" w:rsidRPr="00084805">
        <w:rPr>
          <w:rFonts w:ascii="Arial" w:hAnsi="Arial" w:cs="Arial"/>
          <w:sz w:val="20"/>
          <w:szCs w:val="20"/>
        </w:rPr>
        <w:t xml:space="preserve">sovint </w:t>
      </w:r>
      <w:r w:rsidRPr="00084805">
        <w:rPr>
          <w:rFonts w:ascii="Arial" w:hAnsi="Arial" w:cs="Arial"/>
          <w:sz w:val="20"/>
          <w:szCs w:val="20"/>
        </w:rPr>
        <w:t xml:space="preserve">només amb la voluntat i mecenatge individual i amb un estat </w:t>
      </w:r>
      <w:r w:rsidR="007F106F" w:rsidRPr="00084805">
        <w:rPr>
          <w:rFonts w:ascii="Arial" w:hAnsi="Arial" w:cs="Arial"/>
          <w:sz w:val="20"/>
          <w:szCs w:val="20"/>
        </w:rPr>
        <w:t>en contra</w:t>
      </w:r>
      <w:r w:rsidRPr="00084805">
        <w:rPr>
          <w:rFonts w:ascii="Arial" w:hAnsi="Arial" w:cs="Arial"/>
          <w:sz w:val="20"/>
          <w:szCs w:val="20"/>
        </w:rPr>
        <w:t>, la llengua i cultura catalanes han tirat endavant</w:t>
      </w:r>
      <w:r w:rsidR="004A2E75" w:rsidRPr="00084805">
        <w:rPr>
          <w:rFonts w:ascii="Arial" w:hAnsi="Arial" w:cs="Arial"/>
          <w:sz w:val="20"/>
          <w:szCs w:val="20"/>
        </w:rPr>
        <w:t>. A</w:t>
      </w:r>
      <w:r w:rsidRPr="00084805">
        <w:rPr>
          <w:rFonts w:ascii="Arial" w:hAnsi="Arial" w:cs="Arial"/>
          <w:sz w:val="20"/>
          <w:szCs w:val="20"/>
        </w:rPr>
        <w:t xml:space="preserve">mb un estat propi les possibilitats </w:t>
      </w:r>
      <w:r w:rsidR="004A2E75" w:rsidRPr="00084805">
        <w:rPr>
          <w:rFonts w:ascii="Arial" w:hAnsi="Arial" w:cs="Arial"/>
          <w:sz w:val="20"/>
          <w:szCs w:val="20"/>
        </w:rPr>
        <w:t>s</w:t>
      </w:r>
      <w:r w:rsidRPr="00084805">
        <w:rPr>
          <w:rFonts w:ascii="Arial" w:hAnsi="Arial" w:cs="Arial"/>
          <w:sz w:val="20"/>
          <w:szCs w:val="20"/>
        </w:rPr>
        <w:t>’eixamplen considerablement.</w:t>
      </w:r>
    </w:p>
    <w:p w14:paraId="672D53DE" w14:textId="77777777" w:rsidR="00577EF6" w:rsidRPr="00084805" w:rsidRDefault="00577EF6" w:rsidP="004A2E75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Per la seva ubicació geogràfica</w:t>
      </w:r>
      <w:r w:rsidR="00740C00" w:rsidRPr="00084805">
        <w:rPr>
          <w:rFonts w:ascii="Arial" w:hAnsi="Arial" w:cs="Arial"/>
          <w:sz w:val="20"/>
          <w:szCs w:val="20"/>
        </w:rPr>
        <w:t xml:space="preserve"> Catalunya ha estat històricament terra de pas i, des de la revolució industrial</w:t>
      </w:r>
      <w:r w:rsidR="009A7D64" w:rsidRPr="00084805">
        <w:rPr>
          <w:rFonts w:ascii="Arial" w:hAnsi="Arial" w:cs="Arial"/>
          <w:sz w:val="20"/>
          <w:szCs w:val="20"/>
        </w:rPr>
        <w:t>,</w:t>
      </w:r>
      <w:r w:rsidR="00740C00" w:rsidRPr="00084805">
        <w:rPr>
          <w:rFonts w:ascii="Arial" w:hAnsi="Arial" w:cs="Arial"/>
          <w:sz w:val="20"/>
          <w:szCs w:val="20"/>
        </w:rPr>
        <w:t xml:space="preserve"> focus </w:t>
      </w:r>
      <w:r w:rsidR="009A7D64" w:rsidRPr="00084805">
        <w:rPr>
          <w:rFonts w:ascii="Arial" w:hAnsi="Arial" w:cs="Arial"/>
          <w:sz w:val="20"/>
          <w:szCs w:val="20"/>
        </w:rPr>
        <w:t xml:space="preserve">continuat </w:t>
      </w:r>
      <w:r w:rsidR="00740C00" w:rsidRPr="00084805">
        <w:rPr>
          <w:rFonts w:ascii="Arial" w:hAnsi="Arial" w:cs="Arial"/>
          <w:sz w:val="20"/>
          <w:szCs w:val="20"/>
        </w:rPr>
        <w:t xml:space="preserve">d’immigració. Malgrat les dificultats de no disposar </w:t>
      </w:r>
      <w:r w:rsidR="009A7D64" w:rsidRPr="00084805">
        <w:rPr>
          <w:rFonts w:ascii="Arial" w:hAnsi="Arial" w:cs="Arial"/>
          <w:sz w:val="20"/>
          <w:szCs w:val="20"/>
        </w:rPr>
        <w:t xml:space="preserve">d’un estat propi, la convivència i la integració ha estat la norma. La cultura catalana s’ha enriquit d’aquestes aportacions, que mai han suposat una amenaça per la seva supervivència (el </w:t>
      </w:r>
      <w:r w:rsidR="007F106F" w:rsidRPr="00084805">
        <w:rPr>
          <w:rFonts w:ascii="Arial" w:hAnsi="Arial" w:cs="Arial"/>
          <w:sz w:val="20"/>
          <w:szCs w:val="20"/>
        </w:rPr>
        <w:t xml:space="preserve">que sí </w:t>
      </w:r>
      <w:r w:rsidR="009A7D64" w:rsidRPr="00084805">
        <w:rPr>
          <w:rFonts w:ascii="Arial" w:hAnsi="Arial" w:cs="Arial"/>
          <w:sz w:val="20"/>
          <w:szCs w:val="20"/>
        </w:rPr>
        <w:t xml:space="preserve">ha estat una amenaça </w:t>
      </w:r>
      <w:r w:rsidR="007F106F" w:rsidRPr="00084805">
        <w:rPr>
          <w:rFonts w:ascii="Arial" w:hAnsi="Arial" w:cs="Arial"/>
          <w:sz w:val="20"/>
          <w:szCs w:val="20"/>
        </w:rPr>
        <w:t xml:space="preserve">és </w:t>
      </w:r>
      <w:r w:rsidR="009A7D64" w:rsidRPr="00084805">
        <w:rPr>
          <w:rFonts w:ascii="Arial" w:hAnsi="Arial" w:cs="Arial"/>
          <w:sz w:val="20"/>
          <w:szCs w:val="20"/>
        </w:rPr>
        <w:t>l’actitud hostil dels governs espanyols</w:t>
      </w:r>
      <w:r w:rsidR="007F106F" w:rsidRPr="00084805">
        <w:rPr>
          <w:rFonts w:ascii="Arial" w:hAnsi="Arial" w:cs="Arial"/>
          <w:sz w:val="20"/>
          <w:szCs w:val="20"/>
        </w:rPr>
        <w:t>)</w:t>
      </w:r>
      <w:r w:rsidR="009A7D64" w:rsidRPr="00084805">
        <w:rPr>
          <w:rFonts w:ascii="Arial" w:hAnsi="Arial" w:cs="Arial"/>
          <w:sz w:val="20"/>
          <w:szCs w:val="20"/>
        </w:rPr>
        <w:t>.</w:t>
      </w:r>
    </w:p>
    <w:p w14:paraId="50F75BAA" w14:textId="77777777" w:rsidR="001C1796" w:rsidRPr="00084805" w:rsidRDefault="001326BF" w:rsidP="004A2E75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Eliminada la press</w:t>
      </w:r>
      <w:r w:rsidR="001C1796" w:rsidRPr="00084805">
        <w:rPr>
          <w:rFonts w:ascii="Arial" w:hAnsi="Arial" w:cs="Arial"/>
          <w:sz w:val="20"/>
          <w:szCs w:val="20"/>
        </w:rPr>
        <w:t>ió negativa de l’estat espanyol:</w:t>
      </w:r>
    </w:p>
    <w:p w14:paraId="3C8477CD" w14:textId="77777777" w:rsidR="001326BF" w:rsidRPr="00084805" w:rsidRDefault="001326BF" w:rsidP="004A2E75">
      <w:pPr>
        <w:pStyle w:val="Prrafodelista"/>
        <w:numPr>
          <w:ilvl w:val="0"/>
          <w:numId w:val="7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la llengua i cultura catalanes es podrien desenvolupar amb normalitat, como ho fan les llengües i cultures d’estats europeus de dimensions similars a Catalunya. Ni el danès, ni el neerlandès, ni el noruec tenen problemes per desenvolupar-se en tots els àmbits, ni en crear una cultura i literatura pròpies.</w:t>
      </w:r>
    </w:p>
    <w:p w14:paraId="40F4D4A8" w14:textId="77777777" w:rsidR="001326BF" w:rsidRPr="00084805" w:rsidRDefault="001C1796" w:rsidP="004A2E75">
      <w:pPr>
        <w:pStyle w:val="Prrafodelista"/>
        <w:numPr>
          <w:ilvl w:val="0"/>
          <w:numId w:val="7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La l</w:t>
      </w:r>
      <w:r w:rsidR="001326BF" w:rsidRPr="00084805">
        <w:rPr>
          <w:rFonts w:ascii="Arial" w:hAnsi="Arial" w:cs="Arial"/>
          <w:sz w:val="20"/>
          <w:szCs w:val="20"/>
        </w:rPr>
        <w:t>lengua catalana no tindria problemes de convivència amb altres llengües i cultures presents a l’</w:t>
      </w:r>
      <w:r w:rsidR="004A2E75" w:rsidRPr="00084805">
        <w:rPr>
          <w:rFonts w:ascii="Arial" w:hAnsi="Arial" w:cs="Arial"/>
          <w:sz w:val="20"/>
          <w:szCs w:val="20"/>
        </w:rPr>
        <w:t>E</w:t>
      </w:r>
      <w:r w:rsidR="001326BF" w:rsidRPr="00084805">
        <w:rPr>
          <w:rFonts w:ascii="Arial" w:hAnsi="Arial" w:cs="Arial"/>
          <w:sz w:val="20"/>
          <w:szCs w:val="20"/>
        </w:rPr>
        <w:t xml:space="preserve">stat </w:t>
      </w:r>
      <w:r w:rsidR="004A2E75" w:rsidRPr="00084805">
        <w:rPr>
          <w:rFonts w:ascii="Arial" w:hAnsi="Arial" w:cs="Arial"/>
          <w:sz w:val="20"/>
          <w:szCs w:val="20"/>
        </w:rPr>
        <w:t>C</w:t>
      </w:r>
      <w:r w:rsidR="001326BF" w:rsidRPr="00084805">
        <w:rPr>
          <w:rFonts w:ascii="Arial" w:hAnsi="Arial" w:cs="Arial"/>
          <w:sz w:val="20"/>
          <w:szCs w:val="20"/>
        </w:rPr>
        <w:t xml:space="preserve">atalà. </w:t>
      </w:r>
    </w:p>
    <w:p w14:paraId="0B8EFB10" w14:textId="77777777" w:rsidR="001C1796" w:rsidRPr="00084805" w:rsidRDefault="001C1796" w:rsidP="004A2E75">
      <w:pPr>
        <w:pStyle w:val="Prrafodelista"/>
        <w:numPr>
          <w:ilvl w:val="0"/>
          <w:numId w:val="7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L’Estat Català esdevindria el garant a nivell internacional de la cultura i llengua catalanes, més enllà de les fronteres, abastant el conjunt dels Països Catalans.</w:t>
      </w:r>
    </w:p>
    <w:p w14:paraId="074259FA" w14:textId="77777777" w:rsidR="00CE1E40" w:rsidRPr="00084805" w:rsidRDefault="00CE1E40" w:rsidP="004A2E75">
      <w:pPr>
        <w:pStyle w:val="Prrafodelista"/>
        <w:numPr>
          <w:ilvl w:val="0"/>
          <w:numId w:val="9"/>
        </w:numPr>
        <w:spacing w:after="120"/>
        <w:ind w:left="284" w:hanging="284"/>
        <w:jc w:val="both"/>
        <w:rPr>
          <w:rFonts w:ascii="Arial" w:hAnsi="Arial" w:cs="Arial"/>
          <w:sz w:val="20"/>
          <w:szCs w:val="20"/>
        </w:rPr>
      </w:pPr>
      <w:r w:rsidRPr="00084805">
        <w:rPr>
          <w:rFonts w:ascii="Arial" w:hAnsi="Arial" w:cs="Arial"/>
          <w:sz w:val="20"/>
          <w:szCs w:val="20"/>
        </w:rPr>
        <w:t>La llengua i cultura occitanes de la Val d’Aran ser</w:t>
      </w:r>
      <w:r w:rsidR="00333233" w:rsidRPr="00084805">
        <w:rPr>
          <w:rFonts w:ascii="Arial" w:hAnsi="Arial" w:cs="Arial"/>
          <w:sz w:val="20"/>
          <w:szCs w:val="20"/>
        </w:rPr>
        <w:t>a</w:t>
      </w:r>
      <w:r w:rsidRPr="00084805">
        <w:rPr>
          <w:rFonts w:ascii="Arial" w:hAnsi="Arial" w:cs="Arial"/>
          <w:sz w:val="20"/>
          <w:szCs w:val="20"/>
        </w:rPr>
        <w:t>n considerades també llengua i cultura pròpies de l’Estat Català</w:t>
      </w:r>
      <w:r w:rsidR="00C14EFC" w:rsidRPr="00084805">
        <w:rPr>
          <w:rFonts w:ascii="Arial" w:hAnsi="Arial" w:cs="Arial"/>
          <w:sz w:val="20"/>
          <w:szCs w:val="20"/>
        </w:rPr>
        <w:t>. Contràriament al que ha fet tradicionalment l’estat espanyol, l’Estat Català protegirà i defensarà la diversitat cultural</w:t>
      </w:r>
      <w:r w:rsidR="00856473" w:rsidRPr="00084805">
        <w:rPr>
          <w:rFonts w:ascii="Arial" w:hAnsi="Arial" w:cs="Arial"/>
          <w:sz w:val="20"/>
          <w:szCs w:val="20"/>
        </w:rPr>
        <w:t xml:space="preserve">. </w:t>
      </w:r>
      <w:r w:rsidR="00333233" w:rsidRPr="00084805">
        <w:rPr>
          <w:rFonts w:ascii="Arial" w:hAnsi="Arial" w:cs="Arial"/>
          <w:sz w:val="20"/>
          <w:szCs w:val="20"/>
        </w:rPr>
        <w:t>L’Estat Català defensa, protegeix i promou la llengua i cultura catalanes, però defensa també totes les llengües i manifestacions culturals presents al seu territori: la diversitat és un bé que cal conservar, no pas un destorb que cal eliminar.</w:t>
      </w:r>
    </w:p>
    <w:p w14:paraId="17827209" w14:textId="77777777" w:rsidR="00EE2682" w:rsidRPr="00084805" w:rsidRDefault="00EE2682" w:rsidP="0019027B">
      <w:pPr>
        <w:spacing w:after="120"/>
        <w:ind w:left="851" w:hanging="284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EE2682" w:rsidRPr="00084805" w:rsidSect="005536C2">
      <w:pgSz w:w="11900" w:h="16840"/>
      <w:pgMar w:top="1417" w:right="126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F7750B"/>
    <w:multiLevelType w:val="hybridMultilevel"/>
    <w:tmpl w:val="C6229004"/>
    <w:lvl w:ilvl="0" w:tplc="79E606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647" w:hanging="360"/>
      </w:pPr>
    </w:lvl>
    <w:lvl w:ilvl="2" w:tplc="0403001B" w:tentative="1">
      <w:start w:val="1"/>
      <w:numFmt w:val="lowerRoman"/>
      <w:lvlText w:val="%3."/>
      <w:lvlJc w:val="right"/>
      <w:pPr>
        <w:ind w:left="2367" w:hanging="180"/>
      </w:pPr>
    </w:lvl>
    <w:lvl w:ilvl="3" w:tplc="0403000F" w:tentative="1">
      <w:start w:val="1"/>
      <w:numFmt w:val="decimal"/>
      <w:lvlText w:val="%4."/>
      <w:lvlJc w:val="left"/>
      <w:pPr>
        <w:ind w:left="3087" w:hanging="360"/>
      </w:pPr>
    </w:lvl>
    <w:lvl w:ilvl="4" w:tplc="04030019" w:tentative="1">
      <w:start w:val="1"/>
      <w:numFmt w:val="lowerLetter"/>
      <w:lvlText w:val="%5."/>
      <w:lvlJc w:val="left"/>
      <w:pPr>
        <w:ind w:left="3807" w:hanging="360"/>
      </w:pPr>
    </w:lvl>
    <w:lvl w:ilvl="5" w:tplc="0403001B" w:tentative="1">
      <w:start w:val="1"/>
      <w:numFmt w:val="lowerRoman"/>
      <w:lvlText w:val="%6."/>
      <w:lvlJc w:val="right"/>
      <w:pPr>
        <w:ind w:left="4527" w:hanging="180"/>
      </w:pPr>
    </w:lvl>
    <w:lvl w:ilvl="6" w:tplc="0403000F" w:tentative="1">
      <w:start w:val="1"/>
      <w:numFmt w:val="decimal"/>
      <w:lvlText w:val="%7."/>
      <w:lvlJc w:val="left"/>
      <w:pPr>
        <w:ind w:left="5247" w:hanging="360"/>
      </w:pPr>
    </w:lvl>
    <w:lvl w:ilvl="7" w:tplc="04030019" w:tentative="1">
      <w:start w:val="1"/>
      <w:numFmt w:val="lowerLetter"/>
      <w:lvlText w:val="%8."/>
      <w:lvlJc w:val="left"/>
      <w:pPr>
        <w:ind w:left="5967" w:hanging="360"/>
      </w:pPr>
    </w:lvl>
    <w:lvl w:ilvl="8" w:tplc="0403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CC6620C"/>
    <w:multiLevelType w:val="hybridMultilevel"/>
    <w:tmpl w:val="25FEC8B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B5A9D"/>
    <w:multiLevelType w:val="hybridMultilevel"/>
    <w:tmpl w:val="B06EEA7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A001B7"/>
    <w:multiLevelType w:val="hybridMultilevel"/>
    <w:tmpl w:val="E23CD3FC"/>
    <w:lvl w:ilvl="0" w:tplc="0C0A000F">
      <w:start w:val="1"/>
      <w:numFmt w:val="decimal"/>
      <w:lvlText w:val="%1."/>
      <w:lvlJc w:val="left"/>
      <w:pPr>
        <w:ind w:left="1288" w:hanging="360"/>
      </w:pPr>
    </w:lvl>
    <w:lvl w:ilvl="1" w:tplc="0C0A0019" w:tentative="1">
      <w:start w:val="1"/>
      <w:numFmt w:val="lowerLetter"/>
      <w:lvlText w:val="%2."/>
      <w:lvlJc w:val="left"/>
      <w:pPr>
        <w:ind w:left="2008" w:hanging="360"/>
      </w:pPr>
    </w:lvl>
    <w:lvl w:ilvl="2" w:tplc="0C0A001B" w:tentative="1">
      <w:start w:val="1"/>
      <w:numFmt w:val="lowerRoman"/>
      <w:lvlText w:val="%3."/>
      <w:lvlJc w:val="right"/>
      <w:pPr>
        <w:ind w:left="2728" w:hanging="180"/>
      </w:pPr>
    </w:lvl>
    <w:lvl w:ilvl="3" w:tplc="0C0A000F" w:tentative="1">
      <w:start w:val="1"/>
      <w:numFmt w:val="decimal"/>
      <w:lvlText w:val="%4."/>
      <w:lvlJc w:val="left"/>
      <w:pPr>
        <w:ind w:left="3448" w:hanging="360"/>
      </w:pPr>
    </w:lvl>
    <w:lvl w:ilvl="4" w:tplc="0C0A0019" w:tentative="1">
      <w:start w:val="1"/>
      <w:numFmt w:val="lowerLetter"/>
      <w:lvlText w:val="%5."/>
      <w:lvlJc w:val="left"/>
      <w:pPr>
        <w:ind w:left="4168" w:hanging="360"/>
      </w:pPr>
    </w:lvl>
    <w:lvl w:ilvl="5" w:tplc="0C0A001B" w:tentative="1">
      <w:start w:val="1"/>
      <w:numFmt w:val="lowerRoman"/>
      <w:lvlText w:val="%6."/>
      <w:lvlJc w:val="right"/>
      <w:pPr>
        <w:ind w:left="4888" w:hanging="180"/>
      </w:pPr>
    </w:lvl>
    <w:lvl w:ilvl="6" w:tplc="0C0A000F" w:tentative="1">
      <w:start w:val="1"/>
      <w:numFmt w:val="decimal"/>
      <w:lvlText w:val="%7."/>
      <w:lvlJc w:val="left"/>
      <w:pPr>
        <w:ind w:left="5608" w:hanging="360"/>
      </w:pPr>
    </w:lvl>
    <w:lvl w:ilvl="7" w:tplc="0C0A0019" w:tentative="1">
      <w:start w:val="1"/>
      <w:numFmt w:val="lowerLetter"/>
      <w:lvlText w:val="%8."/>
      <w:lvlJc w:val="left"/>
      <w:pPr>
        <w:ind w:left="6328" w:hanging="360"/>
      </w:pPr>
    </w:lvl>
    <w:lvl w:ilvl="8" w:tplc="0C0A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">
    <w:nsid w:val="413F62D4"/>
    <w:multiLevelType w:val="hybridMultilevel"/>
    <w:tmpl w:val="6BBEE5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505B35"/>
    <w:multiLevelType w:val="hybridMultilevel"/>
    <w:tmpl w:val="42C03978"/>
    <w:lvl w:ilvl="0" w:tplc="754ED44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648" w:hanging="360"/>
      </w:pPr>
    </w:lvl>
    <w:lvl w:ilvl="2" w:tplc="0403001B" w:tentative="1">
      <w:start w:val="1"/>
      <w:numFmt w:val="lowerRoman"/>
      <w:lvlText w:val="%3."/>
      <w:lvlJc w:val="right"/>
      <w:pPr>
        <w:ind w:left="2368" w:hanging="180"/>
      </w:pPr>
    </w:lvl>
    <w:lvl w:ilvl="3" w:tplc="0403000F" w:tentative="1">
      <w:start w:val="1"/>
      <w:numFmt w:val="decimal"/>
      <w:lvlText w:val="%4."/>
      <w:lvlJc w:val="left"/>
      <w:pPr>
        <w:ind w:left="3088" w:hanging="360"/>
      </w:pPr>
    </w:lvl>
    <w:lvl w:ilvl="4" w:tplc="04030019" w:tentative="1">
      <w:start w:val="1"/>
      <w:numFmt w:val="lowerLetter"/>
      <w:lvlText w:val="%5."/>
      <w:lvlJc w:val="left"/>
      <w:pPr>
        <w:ind w:left="3808" w:hanging="360"/>
      </w:pPr>
    </w:lvl>
    <w:lvl w:ilvl="5" w:tplc="0403001B" w:tentative="1">
      <w:start w:val="1"/>
      <w:numFmt w:val="lowerRoman"/>
      <w:lvlText w:val="%6."/>
      <w:lvlJc w:val="right"/>
      <w:pPr>
        <w:ind w:left="4528" w:hanging="180"/>
      </w:pPr>
    </w:lvl>
    <w:lvl w:ilvl="6" w:tplc="0403000F" w:tentative="1">
      <w:start w:val="1"/>
      <w:numFmt w:val="decimal"/>
      <w:lvlText w:val="%7."/>
      <w:lvlJc w:val="left"/>
      <w:pPr>
        <w:ind w:left="5248" w:hanging="360"/>
      </w:pPr>
    </w:lvl>
    <w:lvl w:ilvl="7" w:tplc="04030019" w:tentative="1">
      <w:start w:val="1"/>
      <w:numFmt w:val="lowerLetter"/>
      <w:lvlText w:val="%8."/>
      <w:lvlJc w:val="left"/>
      <w:pPr>
        <w:ind w:left="5968" w:hanging="360"/>
      </w:pPr>
    </w:lvl>
    <w:lvl w:ilvl="8" w:tplc="0403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799766B1"/>
    <w:multiLevelType w:val="hybridMultilevel"/>
    <w:tmpl w:val="A6EE6FA6"/>
    <w:lvl w:ilvl="0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40747"/>
    <w:rsid w:val="000802AB"/>
    <w:rsid w:val="00084805"/>
    <w:rsid w:val="000C67A4"/>
    <w:rsid w:val="000E145F"/>
    <w:rsid w:val="00123383"/>
    <w:rsid w:val="001326BF"/>
    <w:rsid w:val="00135916"/>
    <w:rsid w:val="0019027B"/>
    <w:rsid w:val="001C1796"/>
    <w:rsid w:val="001D6DAB"/>
    <w:rsid w:val="00201FCD"/>
    <w:rsid w:val="002B6452"/>
    <w:rsid w:val="002D57D8"/>
    <w:rsid w:val="002D7287"/>
    <w:rsid w:val="002E2C84"/>
    <w:rsid w:val="00326899"/>
    <w:rsid w:val="00333233"/>
    <w:rsid w:val="003372C4"/>
    <w:rsid w:val="0035128B"/>
    <w:rsid w:val="003A24AF"/>
    <w:rsid w:val="003D7F76"/>
    <w:rsid w:val="003F6C32"/>
    <w:rsid w:val="00403851"/>
    <w:rsid w:val="00435ED9"/>
    <w:rsid w:val="004378E9"/>
    <w:rsid w:val="004443E5"/>
    <w:rsid w:val="004673AB"/>
    <w:rsid w:val="004A2E75"/>
    <w:rsid w:val="004D6A4E"/>
    <w:rsid w:val="005536C2"/>
    <w:rsid w:val="00573E27"/>
    <w:rsid w:val="00577EF6"/>
    <w:rsid w:val="00591A82"/>
    <w:rsid w:val="0059377A"/>
    <w:rsid w:val="005C7F7D"/>
    <w:rsid w:val="006F6D3D"/>
    <w:rsid w:val="00734711"/>
    <w:rsid w:val="00740C00"/>
    <w:rsid w:val="00760B9A"/>
    <w:rsid w:val="0076557F"/>
    <w:rsid w:val="007844E5"/>
    <w:rsid w:val="007C6873"/>
    <w:rsid w:val="007F106F"/>
    <w:rsid w:val="00856473"/>
    <w:rsid w:val="009A7D64"/>
    <w:rsid w:val="009E04CA"/>
    <w:rsid w:val="00A35BF1"/>
    <w:rsid w:val="00A45B60"/>
    <w:rsid w:val="00A47383"/>
    <w:rsid w:val="00B63947"/>
    <w:rsid w:val="00B6403B"/>
    <w:rsid w:val="00B76DE8"/>
    <w:rsid w:val="00B82D4B"/>
    <w:rsid w:val="00B8503E"/>
    <w:rsid w:val="00BA70CE"/>
    <w:rsid w:val="00BB28C6"/>
    <w:rsid w:val="00BE3AD7"/>
    <w:rsid w:val="00C108C2"/>
    <w:rsid w:val="00C14EFC"/>
    <w:rsid w:val="00C601D5"/>
    <w:rsid w:val="00C73165"/>
    <w:rsid w:val="00C82990"/>
    <w:rsid w:val="00C92B50"/>
    <w:rsid w:val="00CB0EE5"/>
    <w:rsid w:val="00CB13CE"/>
    <w:rsid w:val="00CC1572"/>
    <w:rsid w:val="00CC70EC"/>
    <w:rsid w:val="00CD4F52"/>
    <w:rsid w:val="00CE1E40"/>
    <w:rsid w:val="00D41C05"/>
    <w:rsid w:val="00D53C65"/>
    <w:rsid w:val="00D64C38"/>
    <w:rsid w:val="00DB00F5"/>
    <w:rsid w:val="00DC5B05"/>
    <w:rsid w:val="00E01E89"/>
    <w:rsid w:val="00EA36FD"/>
    <w:rsid w:val="00EE1B63"/>
    <w:rsid w:val="00EE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A4A64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AB6E63-D214-1844-8693-44323D602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517</Words>
  <Characters>2844</Characters>
  <Application>Microsoft Macintosh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 Aguilà Salomó</dc:creator>
  <cp:lastModifiedBy>Joan Aguilà Salomó</cp:lastModifiedBy>
  <cp:revision>4</cp:revision>
  <dcterms:created xsi:type="dcterms:W3CDTF">2014-05-27T15:13:00Z</dcterms:created>
  <dcterms:modified xsi:type="dcterms:W3CDTF">2014-06-05T09:06:00Z</dcterms:modified>
</cp:coreProperties>
</file>